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68" w:rsidRDefault="00AB2B68" w:rsidP="00BF03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E5B952" wp14:editId="1B034693">
            <wp:extent cx="1932305" cy="5854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26C5" w:rsidRDefault="008626C5" w:rsidP="008626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6C5">
        <w:rPr>
          <w:rFonts w:ascii="Times New Roman" w:hAnsi="Times New Roman" w:cs="Times New Roman"/>
          <w:b/>
          <w:sz w:val="28"/>
          <w:szCs w:val="28"/>
        </w:rPr>
        <w:t>Сервис «Жизненные ситуации»</w:t>
      </w:r>
    </w:p>
    <w:p w:rsidR="008626C5" w:rsidRDefault="008626C5" w:rsidP="008626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6C5" w:rsidRPr="008626C5" w:rsidRDefault="008626C5" w:rsidP="00862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6C5">
        <w:rPr>
          <w:rFonts w:ascii="Times New Roman" w:hAnsi="Times New Roman" w:cs="Times New Roman"/>
          <w:sz w:val="28"/>
          <w:szCs w:val="28"/>
        </w:rPr>
        <w:t xml:space="preserve">Приобретая квартиру, гараж, земельный участок, оформляя наследство или участвуя в долевом строительстве, каждый заявитель сталкивается с необходимостью сбора документов для осуществления учетно-регистрационных действий. Определить самостоятельно, какой именно перечень документов требуется в том или ином случае, достаточно сложно. </w:t>
      </w:r>
      <w:r w:rsidRPr="008626C5">
        <w:rPr>
          <w:rFonts w:ascii="Times New Roman" w:hAnsi="Times New Roman" w:cs="Times New Roman"/>
          <w:sz w:val="28"/>
          <w:szCs w:val="28"/>
        </w:rPr>
        <w:t>Электронный сервис «Жизненные ситуации» поможет правильно собрать пакет документов</w:t>
      </w:r>
    </w:p>
    <w:p w:rsidR="008626C5" w:rsidRPr="008626C5" w:rsidRDefault="008626C5" w:rsidP="00862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Pr="008626C5">
        <w:rPr>
          <w:rFonts w:ascii="Times New Roman" w:hAnsi="Times New Roman" w:cs="Times New Roman"/>
          <w:sz w:val="28"/>
          <w:szCs w:val="28"/>
        </w:rPr>
        <w:t xml:space="preserve">необходимо заполнить небольшую анкету, ответив на ряд вопросов. На основании полученных ответов формируется перечень требуемых в ситуации заявителя документов, а также информация о максимальном сроке предоставления услуги и размере госпошлины. Для удобства полученный список документов можно сохранить или распечатать. </w:t>
      </w:r>
      <w:bookmarkStart w:id="0" w:name="_GoBack"/>
      <w:bookmarkEnd w:id="0"/>
    </w:p>
    <w:p w:rsidR="008626C5" w:rsidRDefault="008626C5" w:rsidP="00862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6C5">
        <w:rPr>
          <w:rFonts w:ascii="Times New Roman" w:hAnsi="Times New Roman" w:cs="Times New Roman"/>
          <w:sz w:val="28"/>
          <w:szCs w:val="28"/>
        </w:rPr>
        <w:t xml:space="preserve">Воспользоваться сервисом можно в круглосуточном режиме и совершенно бесплатно. Сервис доступен как для физических, так и для юридических лиц на официальном сайте </w:t>
      </w:r>
      <w:proofErr w:type="spellStart"/>
      <w:r w:rsidRPr="008626C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626C5">
        <w:rPr>
          <w:rFonts w:ascii="Times New Roman" w:hAnsi="Times New Roman" w:cs="Times New Roman"/>
          <w:sz w:val="28"/>
          <w:szCs w:val="28"/>
        </w:rPr>
        <w:t>: в разделе «Электронные услуги и сервисы» выбрать сервис «Жизненные ситуации».</w:t>
      </w:r>
    </w:p>
    <w:p w:rsidR="0067736E" w:rsidRDefault="0067736E" w:rsidP="000D3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2B68" w:rsidRPr="00AB2B68" w:rsidRDefault="00AB2B68" w:rsidP="00AB2B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B68">
        <w:rPr>
          <w:rFonts w:ascii="Times New Roman" w:hAnsi="Times New Roman" w:cs="Times New Roman"/>
          <w:b/>
          <w:sz w:val="28"/>
          <w:szCs w:val="28"/>
        </w:rPr>
        <w:t xml:space="preserve">Ведущий специалист-эксперт </w:t>
      </w:r>
      <w:proofErr w:type="spellStart"/>
      <w:r w:rsidRPr="00AB2B68">
        <w:rPr>
          <w:rFonts w:ascii="Times New Roman" w:hAnsi="Times New Roman" w:cs="Times New Roman"/>
          <w:b/>
          <w:sz w:val="28"/>
          <w:szCs w:val="28"/>
        </w:rPr>
        <w:t>Тальменского</w:t>
      </w:r>
      <w:proofErr w:type="spellEnd"/>
      <w:r w:rsidRPr="00AB2B68">
        <w:rPr>
          <w:rFonts w:ascii="Times New Roman" w:hAnsi="Times New Roman" w:cs="Times New Roman"/>
          <w:b/>
          <w:sz w:val="28"/>
          <w:szCs w:val="28"/>
        </w:rPr>
        <w:t xml:space="preserve"> отдела </w:t>
      </w:r>
      <w:proofErr w:type="spellStart"/>
      <w:r w:rsidRPr="00AB2B68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AB2B68">
        <w:rPr>
          <w:rFonts w:ascii="Times New Roman" w:hAnsi="Times New Roman" w:cs="Times New Roman"/>
          <w:b/>
          <w:sz w:val="28"/>
          <w:szCs w:val="28"/>
        </w:rPr>
        <w:t xml:space="preserve"> по Алтайскому краю Ирина Евгеньевна Жевлакова</w:t>
      </w:r>
    </w:p>
    <w:sectPr w:rsidR="00AB2B68" w:rsidRPr="00AB2B68" w:rsidSect="00AB2B6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9B"/>
    <w:rsid w:val="000A0C39"/>
    <w:rsid w:val="000D3F21"/>
    <w:rsid w:val="00197BCA"/>
    <w:rsid w:val="002F7C3F"/>
    <w:rsid w:val="004339BB"/>
    <w:rsid w:val="0047424F"/>
    <w:rsid w:val="005242DE"/>
    <w:rsid w:val="00566BFB"/>
    <w:rsid w:val="005F2753"/>
    <w:rsid w:val="006232A9"/>
    <w:rsid w:val="00630926"/>
    <w:rsid w:val="0067736E"/>
    <w:rsid w:val="008626C5"/>
    <w:rsid w:val="00A72431"/>
    <w:rsid w:val="00AB2B68"/>
    <w:rsid w:val="00B10B9B"/>
    <w:rsid w:val="00BF031F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Жевлакова Ирина Евгеньевна</dc:creator>
  <cp:keywords/>
  <dc:description/>
  <cp:lastModifiedBy>Жевлакова Ирина Евгеньевна</cp:lastModifiedBy>
  <cp:revision>10</cp:revision>
  <dcterms:created xsi:type="dcterms:W3CDTF">2023-12-20T04:38:00Z</dcterms:created>
  <dcterms:modified xsi:type="dcterms:W3CDTF">2024-01-11T02:40:00Z</dcterms:modified>
</cp:coreProperties>
</file>